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4" w:rsidRPr="00351EE8" w:rsidRDefault="00A134E4" w:rsidP="00A134E4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51EE8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351EE8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A134E4" w:rsidRPr="00C12048" w:rsidRDefault="00A134E4" w:rsidP="00A134E4">
      <w:pPr>
        <w:jc w:val="center"/>
        <w:rPr>
          <w:rFonts w:eastAsia="黑体"/>
          <w:b/>
          <w:sz w:val="32"/>
          <w:szCs w:val="32"/>
        </w:rPr>
      </w:pPr>
      <w:r w:rsidRPr="00C12048">
        <w:rPr>
          <w:rFonts w:eastAsia="黑体" w:hint="eastAsia"/>
          <w:b/>
          <w:sz w:val="32"/>
          <w:szCs w:val="32"/>
        </w:rPr>
        <w:t>2015</w:t>
      </w:r>
      <w:r w:rsidRPr="00C12048">
        <w:rPr>
          <w:rFonts w:eastAsia="黑体" w:hint="eastAsia"/>
          <w:b/>
          <w:sz w:val="32"/>
          <w:szCs w:val="32"/>
        </w:rPr>
        <w:t>年大连商品交易所期货学院期权及创新业务培训班学员报名表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08"/>
        <w:gridCol w:w="540"/>
        <w:gridCol w:w="360"/>
        <w:gridCol w:w="180"/>
        <w:gridCol w:w="900"/>
        <w:gridCol w:w="900"/>
        <w:gridCol w:w="432"/>
        <w:gridCol w:w="288"/>
        <w:gridCol w:w="1152"/>
        <w:gridCol w:w="288"/>
        <w:gridCol w:w="2052"/>
      </w:tblGrid>
      <w:tr w:rsidR="00A134E4" w:rsidTr="00AA3B5B">
        <w:trPr>
          <w:cantSplit/>
          <w:trHeight w:val="609"/>
          <w:jc w:val="center"/>
        </w:trPr>
        <w:tc>
          <w:tcPr>
            <w:tcW w:w="1620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2088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2160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寸证件彩照</w:t>
            </w:r>
          </w:p>
        </w:tc>
      </w:tr>
      <w:tr w:rsidR="00A134E4" w:rsidTr="00AA3B5B">
        <w:trPr>
          <w:cantSplit/>
          <w:trHeight w:val="602"/>
          <w:jc w:val="center"/>
        </w:trPr>
        <w:tc>
          <w:tcPr>
            <w:tcW w:w="1620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最高学历</w:t>
            </w:r>
          </w:p>
        </w:tc>
        <w:tc>
          <w:tcPr>
            <w:tcW w:w="2088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出生年月日</w:t>
            </w:r>
          </w:p>
        </w:tc>
        <w:tc>
          <w:tcPr>
            <w:tcW w:w="2160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621"/>
          <w:jc w:val="center"/>
        </w:trPr>
        <w:tc>
          <w:tcPr>
            <w:tcW w:w="1620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2088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专注品种</w:t>
            </w:r>
          </w:p>
        </w:tc>
        <w:tc>
          <w:tcPr>
            <w:tcW w:w="2160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621"/>
          <w:jc w:val="center"/>
        </w:trPr>
        <w:tc>
          <w:tcPr>
            <w:tcW w:w="1620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</w:t>
            </w:r>
          </w:p>
        </w:tc>
        <w:tc>
          <w:tcPr>
            <w:tcW w:w="6048" w:type="dxa"/>
            <w:gridSpan w:val="10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623"/>
          <w:jc w:val="center"/>
        </w:trPr>
        <w:tc>
          <w:tcPr>
            <w:tcW w:w="1620" w:type="dxa"/>
            <w:tcBorders>
              <w:top w:val="nil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  <w:r>
              <w:rPr>
                <w:rFonts w:eastAsia="仿宋_GB2312" w:hint="eastAsia"/>
                <w:szCs w:val="21"/>
              </w:rPr>
              <w:t>及所在部门</w:t>
            </w:r>
          </w:p>
        </w:tc>
        <w:tc>
          <w:tcPr>
            <w:tcW w:w="4608" w:type="dxa"/>
            <w:gridSpan w:val="8"/>
            <w:tcBorders>
              <w:top w:val="nil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现任职务</w:t>
            </w:r>
          </w:p>
        </w:tc>
        <w:tc>
          <w:tcPr>
            <w:tcW w:w="2052" w:type="dxa"/>
            <w:tcBorders>
              <w:top w:val="nil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617"/>
          <w:jc w:val="center"/>
        </w:trPr>
        <w:tc>
          <w:tcPr>
            <w:tcW w:w="1620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邮寄</w:t>
            </w:r>
            <w:r>
              <w:rPr>
                <w:rFonts w:eastAsia="仿宋_GB2312"/>
                <w:szCs w:val="21"/>
              </w:rPr>
              <w:t>地址</w:t>
            </w:r>
          </w:p>
        </w:tc>
        <w:tc>
          <w:tcPr>
            <w:tcW w:w="4608" w:type="dxa"/>
            <w:gridSpan w:val="8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邮编</w:t>
            </w:r>
          </w:p>
        </w:tc>
        <w:tc>
          <w:tcPr>
            <w:tcW w:w="2052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205"/>
          <w:jc w:val="center"/>
        </w:trPr>
        <w:tc>
          <w:tcPr>
            <w:tcW w:w="1620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固定</w:t>
            </w: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548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移动电话</w:t>
            </w:r>
          </w:p>
        </w:tc>
        <w:tc>
          <w:tcPr>
            <w:tcW w:w="1620" w:type="dxa"/>
            <w:gridSpan w:val="3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052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205"/>
          <w:jc w:val="center"/>
        </w:trPr>
        <w:tc>
          <w:tcPr>
            <w:tcW w:w="2628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期货从业人员资格证编号</w:t>
            </w:r>
          </w:p>
        </w:tc>
        <w:tc>
          <w:tcPr>
            <w:tcW w:w="7092" w:type="dxa"/>
            <w:gridSpan w:val="10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414"/>
          <w:jc w:val="center"/>
        </w:trPr>
        <w:tc>
          <w:tcPr>
            <w:tcW w:w="1620" w:type="dxa"/>
            <w:vMerge w:val="restart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工作经历</w:t>
            </w:r>
          </w:p>
        </w:tc>
        <w:tc>
          <w:tcPr>
            <w:tcW w:w="1908" w:type="dxa"/>
            <w:gridSpan w:val="3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起止年月</w:t>
            </w:r>
          </w:p>
        </w:tc>
        <w:tc>
          <w:tcPr>
            <w:tcW w:w="2412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单位名称</w:t>
            </w:r>
          </w:p>
        </w:tc>
        <w:tc>
          <w:tcPr>
            <w:tcW w:w="14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工作内容</w:t>
            </w:r>
          </w:p>
        </w:tc>
      </w:tr>
      <w:tr w:rsidR="00A134E4" w:rsidTr="00AA3B5B">
        <w:trPr>
          <w:cantSplit/>
          <w:trHeight w:val="411"/>
          <w:jc w:val="center"/>
        </w:trPr>
        <w:tc>
          <w:tcPr>
            <w:tcW w:w="1620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411"/>
          <w:jc w:val="center"/>
        </w:trPr>
        <w:tc>
          <w:tcPr>
            <w:tcW w:w="1620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411"/>
          <w:jc w:val="center"/>
        </w:trPr>
        <w:tc>
          <w:tcPr>
            <w:tcW w:w="1620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411"/>
          <w:jc w:val="center"/>
        </w:trPr>
        <w:tc>
          <w:tcPr>
            <w:tcW w:w="1620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471"/>
          <w:jc w:val="center"/>
        </w:trPr>
        <w:tc>
          <w:tcPr>
            <w:tcW w:w="1620" w:type="dxa"/>
            <w:vMerge w:val="restart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学习经历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起止年月</w:t>
            </w:r>
          </w:p>
        </w:tc>
        <w:tc>
          <w:tcPr>
            <w:tcW w:w="3852" w:type="dxa"/>
            <w:gridSpan w:val="6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院校名称</w:t>
            </w:r>
          </w:p>
        </w:tc>
        <w:tc>
          <w:tcPr>
            <w:tcW w:w="23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</w:tc>
      </w:tr>
      <w:tr w:rsidR="00A134E4" w:rsidTr="00AA3B5B">
        <w:trPr>
          <w:cantSplit/>
          <w:trHeight w:val="468"/>
          <w:jc w:val="center"/>
        </w:trPr>
        <w:tc>
          <w:tcPr>
            <w:tcW w:w="1620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468"/>
          <w:jc w:val="center"/>
        </w:trPr>
        <w:tc>
          <w:tcPr>
            <w:tcW w:w="1620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52" w:type="dxa"/>
            <w:gridSpan w:val="6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468"/>
          <w:jc w:val="center"/>
        </w:trPr>
        <w:tc>
          <w:tcPr>
            <w:tcW w:w="1620" w:type="dxa"/>
            <w:vMerge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A134E4" w:rsidTr="00AA3B5B">
        <w:trPr>
          <w:cantSplit/>
          <w:trHeight w:val="613"/>
          <w:jc w:val="center"/>
        </w:trPr>
        <w:tc>
          <w:tcPr>
            <w:tcW w:w="1620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单位推荐理由</w:t>
            </w:r>
          </w:p>
        </w:tc>
        <w:tc>
          <w:tcPr>
            <w:tcW w:w="8100" w:type="dxa"/>
            <w:gridSpan w:val="11"/>
            <w:tcBorders>
              <w:bottom w:val="single" w:sz="4" w:space="0" w:color="auto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/>
              <w:rPr>
                <w:rFonts w:eastAsia="仿宋_GB2312"/>
                <w:szCs w:val="21"/>
              </w:rPr>
            </w:pPr>
          </w:p>
          <w:p w:rsidR="00A134E4" w:rsidRDefault="00A134E4" w:rsidP="00AA3B5B">
            <w:pPr>
              <w:adjustRightInd w:val="0"/>
              <w:snapToGrid w:val="0"/>
              <w:spacing w:before="120"/>
              <w:rPr>
                <w:rFonts w:eastAsia="仿宋_GB2312"/>
                <w:szCs w:val="21"/>
              </w:rPr>
            </w:pPr>
          </w:p>
          <w:p w:rsidR="00A134E4" w:rsidRDefault="00A134E4" w:rsidP="00AA3B5B">
            <w:pPr>
              <w:adjustRightInd w:val="0"/>
              <w:snapToGrid w:val="0"/>
              <w:spacing w:before="120"/>
              <w:rPr>
                <w:rFonts w:eastAsia="仿宋_GB2312"/>
                <w:szCs w:val="21"/>
              </w:rPr>
            </w:pPr>
          </w:p>
          <w:p w:rsidR="00A134E4" w:rsidRDefault="00A134E4" w:rsidP="00AA3B5B">
            <w:pPr>
              <w:adjustRightInd w:val="0"/>
              <w:snapToGrid w:val="0"/>
              <w:spacing w:before="1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单位盖章：</w:t>
            </w:r>
          </w:p>
        </w:tc>
      </w:tr>
      <w:tr w:rsidR="00A134E4" w:rsidTr="00AA3B5B">
        <w:trPr>
          <w:cantSplit/>
          <w:trHeight w:val="613"/>
          <w:jc w:val="center"/>
        </w:trPr>
        <w:tc>
          <w:tcPr>
            <w:tcW w:w="1620" w:type="dxa"/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备注</w:t>
            </w:r>
          </w:p>
        </w:tc>
        <w:tc>
          <w:tcPr>
            <w:tcW w:w="8100" w:type="dxa"/>
            <w:gridSpan w:val="11"/>
            <w:tcBorders>
              <w:bottom w:val="single" w:sz="4" w:space="0" w:color="auto"/>
            </w:tcBorders>
            <w:vAlign w:val="center"/>
          </w:tcPr>
          <w:p w:rsidR="00A134E4" w:rsidRDefault="00A134E4" w:rsidP="00AA3B5B">
            <w:pPr>
              <w:adjustRightInd w:val="0"/>
              <w:snapToGrid w:val="0"/>
              <w:spacing w:before="120"/>
              <w:rPr>
                <w:rFonts w:eastAsia="仿宋_GB2312"/>
                <w:szCs w:val="21"/>
              </w:rPr>
            </w:pPr>
          </w:p>
          <w:p w:rsidR="00A134E4" w:rsidRDefault="00A134E4" w:rsidP="00AA3B5B">
            <w:pPr>
              <w:adjustRightInd w:val="0"/>
              <w:snapToGrid w:val="0"/>
              <w:spacing w:before="120"/>
              <w:rPr>
                <w:rFonts w:eastAsia="仿宋_GB2312"/>
                <w:szCs w:val="21"/>
              </w:rPr>
            </w:pPr>
          </w:p>
          <w:p w:rsidR="00A134E4" w:rsidRDefault="00A134E4" w:rsidP="00AA3B5B">
            <w:pPr>
              <w:adjustRightInd w:val="0"/>
              <w:snapToGrid w:val="0"/>
              <w:spacing w:before="120"/>
              <w:rPr>
                <w:rFonts w:eastAsia="仿宋_GB2312"/>
                <w:szCs w:val="21"/>
              </w:rPr>
            </w:pPr>
          </w:p>
        </w:tc>
      </w:tr>
    </w:tbl>
    <w:p w:rsidR="00A134E4" w:rsidRDefault="00A134E4" w:rsidP="00A134E4">
      <w:pPr>
        <w:jc w:val="center"/>
        <w:rPr>
          <w:rFonts w:eastAsia="黑体"/>
          <w:sz w:val="32"/>
          <w:szCs w:val="32"/>
        </w:rPr>
      </w:pPr>
    </w:p>
    <w:p w:rsidR="00A134E4" w:rsidRDefault="00A134E4" w:rsidP="00A134E4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0;width:378pt;height:202.8pt;z-index:251660288">
            <v:textbox style="mso-next-textbox:#_x0000_s1026">
              <w:txbxContent>
                <w:p w:rsidR="00A134E4" w:rsidRDefault="00A134E4" w:rsidP="00A134E4">
                  <w:pPr>
                    <w:jc w:val="center"/>
                  </w:pPr>
                </w:p>
                <w:p w:rsidR="00A134E4" w:rsidRDefault="00A134E4" w:rsidP="00A134E4">
                  <w:pPr>
                    <w:jc w:val="center"/>
                  </w:pPr>
                </w:p>
                <w:p w:rsidR="00A134E4" w:rsidRDefault="00A134E4" w:rsidP="00A134E4">
                  <w:pPr>
                    <w:jc w:val="center"/>
                  </w:pPr>
                  <w:r>
                    <w:rPr>
                      <w:rFonts w:hint="eastAsia"/>
                    </w:rPr>
                    <w:t>身份证复印件</w:t>
                  </w:r>
                </w:p>
              </w:txbxContent>
            </v:textbox>
          </v:shape>
        </w:pict>
      </w:r>
    </w:p>
    <w:p w:rsidR="00A134E4" w:rsidRDefault="00A134E4" w:rsidP="00A134E4">
      <w:pPr>
        <w:rPr>
          <w:rFonts w:eastAsia="黑体"/>
          <w:sz w:val="32"/>
          <w:szCs w:val="32"/>
        </w:rPr>
      </w:pPr>
    </w:p>
    <w:p w:rsidR="00A134E4" w:rsidRDefault="00A134E4" w:rsidP="00A134E4">
      <w:pPr>
        <w:rPr>
          <w:rFonts w:eastAsia="黑体"/>
          <w:sz w:val="32"/>
          <w:szCs w:val="32"/>
        </w:rPr>
      </w:pPr>
    </w:p>
    <w:p w:rsidR="00A134E4" w:rsidRDefault="00A134E4" w:rsidP="00A134E4">
      <w:pPr>
        <w:rPr>
          <w:rFonts w:eastAsia="黑体"/>
          <w:sz w:val="32"/>
          <w:szCs w:val="32"/>
        </w:rPr>
      </w:pPr>
    </w:p>
    <w:p w:rsidR="00A134E4" w:rsidRDefault="00A134E4" w:rsidP="00A134E4">
      <w:pPr>
        <w:rPr>
          <w:rFonts w:eastAsia="黑体"/>
          <w:sz w:val="32"/>
          <w:szCs w:val="32"/>
        </w:rPr>
      </w:pPr>
    </w:p>
    <w:p w:rsidR="00A134E4" w:rsidRDefault="00A134E4" w:rsidP="00A134E4">
      <w:pPr>
        <w:rPr>
          <w:rFonts w:eastAsia="黑体"/>
          <w:sz w:val="32"/>
          <w:szCs w:val="32"/>
        </w:rPr>
      </w:pPr>
    </w:p>
    <w:p w:rsidR="00A134E4" w:rsidRPr="001140E2" w:rsidRDefault="00A134E4" w:rsidP="00A134E4">
      <w:pPr>
        <w:rPr>
          <w:rFonts w:ascii="仿宋_GB2312" w:eastAsia="仿宋_GB2312"/>
          <w:szCs w:val="21"/>
        </w:rPr>
      </w:pPr>
    </w:p>
    <w:p w:rsidR="00A134E4" w:rsidRDefault="00A134E4" w:rsidP="00A134E4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填表说明：</w:t>
      </w:r>
    </w:p>
    <w:p w:rsidR="00A134E4" w:rsidRDefault="00A134E4" w:rsidP="00A134E4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1、报名人员必须符合《招生简章》中对入学资格和招生范围的要求；</w:t>
      </w:r>
    </w:p>
    <w:p w:rsidR="00A134E4" w:rsidRDefault="00A134E4" w:rsidP="00A134E4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填表说明：</w:t>
      </w:r>
    </w:p>
    <w:p w:rsidR="00A134E4" w:rsidRDefault="00A134E4" w:rsidP="00A134E4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、报名人员必须符合本期培训对入学资格的要求；</w:t>
      </w:r>
    </w:p>
    <w:p w:rsidR="00A134E4" w:rsidRDefault="00A134E4" w:rsidP="00A134E4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、报名截止日期：</w:t>
      </w:r>
      <w:r>
        <w:rPr>
          <w:rFonts w:ascii="仿宋_GB2312" w:eastAsia="仿宋_GB2312"/>
          <w:szCs w:val="21"/>
        </w:rPr>
        <w:t>201</w:t>
      </w:r>
      <w:r>
        <w:rPr>
          <w:rFonts w:ascii="仿宋_GB2312" w:eastAsia="仿宋_GB2312" w:hint="eastAsia"/>
          <w:szCs w:val="21"/>
        </w:rPr>
        <w:t>5年8月25日；</w:t>
      </w:r>
    </w:p>
    <w:p w:rsidR="00A134E4" w:rsidRDefault="00A134E4" w:rsidP="00A134E4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、请逐项填写，不能漏项。</w:t>
      </w:r>
    </w:p>
    <w:p w:rsidR="00A134E4" w:rsidRDefault="00A134E4" w:rsidP="00A134E4">
      <w:pPr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4</w:t>
      </w:r>
      <w:r>
        <w:rPr>
          <w:rFonts w:ascii="仿宋_GB2312" w:eastAsia="仿宋_GB2312" w:hint="eastAsia"/>
          <w:szCs w:val="21"/>
        </w:rPr>
        <w:t>、以期货公司或营业部为单位（现货企业可以企业为单位），统一推荐，就近报名。</w:t>
      </w:r>
    </w:p>
    <w:p w:rsidR="00A134E4" w:rsidRDefault="00A134E4" w:rsidP="00A134E4">
      <w:pPr>
        <w:ind w:firstLineChars="200" w:firstLine="420"/>
      </w:pPr>
      <w:r>
        <w:rPr>
          <w:rFonts w:ascii="仿宋_GB2312" w:eastAsia="仿宋_GB2312"/>
          <w:szCs w:val="21"/>
        </w:rPr>
        <w:t>5</w:t>
      </w:r>
      <w:r>
        <w:rPr>
          <w:rFonts w:ascii="仿宋_GB2312" w:eastAsia="仿宋_GB2312" w:hint="eastAsia"/>
          <w:szCs w:val="21"/>
        </w:rPr>
        <w:t>、报名需填写报名表（单位盖公章），附相关人员的身份证复印件，统一邮寄或送达培训所属分院。邮寄请在封面注明</w:t>
      </w:r>
      <w:r>
        <w:rPr>
          <w:rFonts w:ascii="仿宋_GB2312" w:eastAsia="仿宋_GB2312" w:hint="eastAsia"/>
          <w:b/>
          <w:szCs w:val="21"/>
        </w:rPr>
        <w:t>“期货学院报名”</w:t>
      </w:r>
      <w:r>
        <w:rPr>
          <w:rFonts w:ascii="仿宋_GB2312" w:eastAsia="仿宋_GB2312" w:hint="eastAsia"/>
          <w:szCs w:val="21"/>
        </w:rPr>
        <w:t>字样。</w:t>
      </w:r>
    </w:p>
    <w:p w:rsidR="00A134E4" w:rsidRDefault="00A134E4" w:rsidP="00A134E4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A134E4" w:rsidRPr="00C12048" w:rsidRDefault="00A134E4" w:rsidP="00A134E4">
      <w:pPr>
        <w:jc w:val="center"/>
        <w:rPr>
          <w:rFonts w:ascii="仿宋_GB2312" w:eastAsia="仿宋_GB2312"/>
          <w:sz w:val="32"/>
          <w:szCs w:val="32"/>
        </w:rPr>
      </w:pPr>
    </w:p>
    <w:p w:rsidR="00535BAF" w:rsidRPr="00A134E4" w:rsidRDefault="00535BAF"/>
    <w:sectPr w:rsidR="00535BAF" w:rsidRPr="00A134E4" w:rsidSect="002D6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4E4"/>
    <w:rsid w:val="00535BAF"/>
    <w:rsid w:val="009A6015"/>
    <w:rsid w:val="00A1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2015-08-10T04:17:00Z</dcterms:created>
  <dcterms:modified xsi:type="dcterms:W3CDTF">2015-08-10T04:18:00Z</dcterms:modified>
</cp:coreProperties>
</file>